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11" w:rsidRPr="005F3E5C" w:rsidRDefault="00E14DFD" w:rsidP="000A44DE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PAKIET   </w:t>
      </w:r>
      <w:r w:rsidR="008173D8">
        <w:rPr>
          <w:rFonts w:ascii="Calibri Light" w:hAnsi="Calibri Light" w:cs="Calibri Light"/>
        </w:rPr>
        <w:t xml:space="preserve"> 1</w:t>
      </w:r>
    </w:p>
    <w:p w:rsidR="00083BAC" w:rsidRDefault="00083BAC" w:rsidP="004F0111">
      <w:pPr>
        <w:shd w:val="clear" w:color="auto" w:fill="FFFFFF"/>
        <w:jc w:val="center"/>
        <w:rPr>
          <w:rFonts w:ascii="Calibri Light" w:hAnsi="Calibri Light" w:cs="Calibri Light"/>
          <w:b/>
          <w:color w:val="000000"/>
          <w:spacing w:val="-2"/>
          <w:sz w:val="28"/>
        </w:rPr>
      </w:pPr>
    </w:p>
    <w:p w:rsidR="004F0111" w:rsidRPr="005F3E5C" w:rsidRDefault="00083BAC" w:rsidP="004F0111">
      <w:pPr>
        <w:shd w:val="clear" w:color="auto" w:fill="FFFFFF"/>
        <w:jc w:val="center"/>
        <w:rPr>
          <w:rFonts w:ascii="Calibri Light" w:hAnsi="Calibri Light" w:cs="Calibri Light"/>
          <w:b/>
          <w:color w:val="000000"/>
          <w:spacing w:val="-2"/>
          <w:sz w:val="28"/>
        </w:rPr>
      </w:pPr>
      <w:r w:rsidRPr="00083BAC">
        <w:rPr>
          <w:rFonts w:ascii="Calibri Light" w:hAnsi="Calibri Light" w:cs="Calibri Light"/>
          <w:b/>
          <w:color w:val="000000"/>
          <w:spacing w:val="-2"/>
        </w:rPr>
        <w:t xml:space="preserve">ZESTAWIENIE PARAMETRÓW </w:t>
      </w:r>
      <w:r w:rsidR="004F0111" w:rsidRPr="00083BAC">
        <w:rPr>
          <w:rFonts w:ascii="Calibri Light" w:hAnsi="Calibri Light" w:cs="Calibri Light"/>
          <w:b/>
          <w:color w:val="000000"/>
          <w:spacing w:val="-2"/>
        </w:rPr>
        <w:t>I WARUNKÓW TECHNICZNYCH</w:t>
      </w:r>
    </w:p>
    <w:p w:rsidR="004F0111" w:rsidRPr="005F3E5C" w:rsidRDefault="004F0111" w:rsidP="004F0111">
      <w:pPr>
        <w:shd w:val="clear" w:color="auto" w:fill="FFFFFF"/>
        <w:jc w:val="center"/>
        <w:rPr>
          <w:rFonts w:ascii="Calibri Light" w:hAnsi="Calibri Light" w:cs="Calibri Light"/>
          <w:b/>
          <w:color w:val="000000"/>
          <w:spacing w:val="-2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80"/>
      </w:tblGrid>
      <w:tr w:rsidR="004F0111" w:rsidRPr="003D6A46" w:rsidTr="00B0578D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4F0111" w:rsidRPr="003D6A46" w:rsidRDefault="004F0111" w:rsidP="005F3E5C">
            <w:pPr>
              <w:shd w:val="clear" w:color="auto" w:fill="FFFFFF"/>
              <w:rPr>
                <w:rFonts w:ascii="Calibri" w:hAnsi="Calibri" w:cs="Calibri"/>
                <w:sz w:val="22"/>
              </w:rPr>
            </w:pPr>
            <w:r w:rsidRPr="003D6A46">
              <w:rPr>
                <w:rFonts w:ascii="Calibri" w:hAnsi="Calibri" w:cs="Calibri"/>
                <w:sz w:val="22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2BD3" w:rsidRPr="00402BD3" w:rsidRDefault="00402BD3" w:rsidP="005F3E5C">
            <w:pPr>
              <w:shd w:val="clear" w:color="auto" w:fill="FFFFFF"/>
              <w:spacing w:line="250" w:lineRule="exact"/>
              <w:ind w:right="442"/>
              <w:rPr>
                <w:rFonts w:asciiTheme="majorHAnsi" w:hAnsiTheme="majorHAnsi" w:cs="Calibri"/>
                <w:b/>
              </w:rPr>
            </w:pPr>
          </w:p>
          <w:p w:rsidR="00402BD3" w:rsidRPr="00ED2533" w:rsidRDefault="008173D8" w:rsidP="00402BD3">
            <w:pPr>
              <w:shd w:val="clear" w:color="auto" w:fill="FFFFFF"/>
              <w:spacing w:line="250" w:lineRule="exact"/>
              <w:ind w:right="442"/>
              <w:rPr>
                <w:rFonts w:asciiTheme="majorHAnsi" w:hAnsiTheme="majorHAnsi" w:cs="Calibri"/>
                <w:b/>
                <w:sz w:val="28"/>
                <w:szCs w:val="28"/>
              </w:rPr>
            </w:pPr>
            <w:r>
              <w:rPr>
                <w:rFonts w:asciiTheme="majorHAnsi" w:hAnsiTheme="majorHAnsi" w:cs="Calibri"/>
                <w:b/>
                <w:sz w:val="28"/>
                <w:szCs w:val="28"/>
              </w:rPr>
              <w:t xml:space="preserve">   KOZETKI –FOTELE  I  STOŁY   ZABIEGOWE</w:t>
            </w:r>
          </w:p>
          <w:p w:rsidR="004F0111" w:rsidRPr="00402BD3" w:rsidRDefault="00402BD3" w:rsidP="00ED2533">
            <w:pPr>
              <w:shd w:val="clear" w:color="auto" w:fill="FFFFFF"/>
              <w:spacing w:line="250" w:lineRule="exact"/>
              <w:ind w:right="442"/>
              <w:rPr>
                <w:rFonts w:asciiTheme="majorHAnsi" w:hAnsiTheme="majorHAnsi" w:cs="Calibri"/>
                <w:b/>
              </w:rPr>
            </w:pPr>
            <w:r w:rsidRPr="00ED2533">
              <w:rPr>
                <w:rFonts w:asciiTheme="majorHAnsi" w:hAnsiTheme="majorHAnsi" w:cs="Calibri"/>
                <w:b/>
                <w:sz w:val="28"/>
                <w:szCs w:val="28"/>
              </w:rPr>
              <w:t xml:space="preserve">                                                                                                  </w:t>
            </w:r>
            <w:r w:rsidR="00ED2533">
              <w:rPr>
                <w:rFonts w:asciiTheme="majorHAnsi" w:hAnsiTheme="majorHAnsi" w:cs="Calibri"/>
                <w:b/>
                <w:sz w:val="28"/>
                <w:szCs w:val="28"/>
              </w:rPr>
              <w:t xml:space="preserve">                   </w:t>
            </w:r>
          </w:p>
        </w:tc>
      </w:tr>
      <w:tr w:rsidR="004F0111" w:rsidRPr="003D6A46" w:rsidTr="00B0578D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4F0111" w:rsidRPr="003D6A46" w:rsidRDefault="004F0111" w:rsidP="005F3E5C">
            <w:pPr>
              <w:shd w:val="clear" w:color="auto" w:fill="FFFFFF"/>
              <w:rPr>
                <w:rFonts w:ascii="Calibri" w:hAnsi="Calibri" w:cs="Calibri"/>
                <w:sz w:val="22"/>
              </w:rPr>
            </w:pPr>
            <w:r w:rsidRPr="003D6A46">
              <w:rPr>
                <w:rFonts w:ascii="Calibri" w:hAnsi="Calibri" w:cs="Calibri"/>
                <w:sz w:val="22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F0111" w:rsidRPr="003D6A46" w:rsidRDefault="004F0111" w:rsidP="005F3E5C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sz w:val="22"/>
              </w:rPr>
            </w:pPr>
          </w:p>
        </w:tc>
      </w:tr>
      <w:tr w:rsidR="004F0111" w:rsidRPr="003D6A46" w:rsidTr="00B0578D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4F0111" w:rsidRPr="003D6A46" w:rsidRDefault="004F0111" w:rsidP="005F3E5C">
            <w:pPr>
              <w:shd w:val="clear" w:color="auto" w:fill="FFFFFF"/>
              <w:rPr>
                <w:rFonts w:ascii="Calibri" w:hAnsi="Calibri" w:cs="Calibri"/>
                <w:color w:val="000000"/>
                <w:spacing w:val="-2"/>
                <w:sz w:val="22"/>
              </w:rPr>
            </w:pPr>
            <w:r w:rsidRPr="003D6A46">
              <w:rPr>
                <w:rFonts w:ascii="Calibri" w:hAnsi="Calibri" w:cs="Calibri"/>
                <w:color w:val="000000"/>
                <w:spacing w:val="-2"/>
                <w:sz w:val="2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F0111" w:rsidRPr="003D6A46" w:rsidRDefault="004F0111" w:rsidP="005F3E5C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sz w:val="22"/>
              </w:rPr>
            </w:pPr>
          </w:p>
        </w:tc>
      </w:tr>
      <w:tr w:rsidR="004F0111" w:rsidRPr="003D6A46" w:rsidTr="00B0578D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4F0111" w:rsidRPr="003D6A46" w:rsidRDefault="004F0111" w:rsidP="005F3E5C">
            <w:pPr>
              <w:shd w:val="clear" w:color="auto" w:fill="FFFFFF"/>
              <w:rPr>
                <w:rFonts w:ascii="Calibri" w:hAnsi="Calibri" w:cs="Calibri"/>
                <w:color w:val="000000"/>
                <w:spacing w:val="-2"/>
                <w:sz w:val="22"/>
              </w:rPr>
            </w:pPr>
            <w:r w:rsidRPr="003D6A46">
              <w:rPr>
                <w:rFonts w:ascii="Calibri" w:hAnsi="Calibri" w:cs="Calibri"/>
                <w:color w:val="000000"/>
                <w:spacing w:val="-2"/>
                <w:sz w:val="2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F0111" w:rsidRPr="003D6A46" w:rsidRDefault="004F0111" w:rsidP="004F0111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sz w:val="22"/>
              </w:rPr>
            </w:pPr>
          </w:p>
        </w:tc>
      </w:tr>
    </w:tbl>
    <w:p w:rsidR="00DB3D7D" w:rsidRPr="005F3E5C" w:rsidRDefault="00DB3D7D">
      <w:pPr>
        <w:spacing w:after="274" w:line="1" w:lineRule="exact"/>
        <w:rPr>
          <w:rFonts w:ascii="Calibri Light" w:hAnsi="Calibri Light" w:cs="Calibri Light"/>
          <w:sz w:val="22"/>
          <w:szCs w:val="22"/>
        </w:rPr>
      </w:pPr>
    </w:p>
    <w:tbl>
      <w:tblPr>
        <w:tblW w:w="9839" w:type="dxa"/>
        <w:tblInd w:w="21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"/>
        <w:gridCol w:w="519"/>
        <w:gridCol w:w="4394"/>
        <w:gridCol w:w="1276"/>
        <w:gridCol w:w="3544"/>
      </w:tblGrid>
      <w:tr w:rsidR="004D32C4" w:rsidRPr="003D6A46" w:rsidTr="000A44DE">
        <w:trPr>
          <w:gridBefore w:val="1"/>
          <w:wBefore w:w="106" w:type="dxa"/>
          <w:trHeight w:val="416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2C4" w:rsidRPr="003D6A46" w:rsidRDefault="004D32C4">
            <w:pPr>
              <w:shd w:val="clear" w:color="auto" w:fill="FFFFFF"/>
              <w:ind w:left="19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D6A4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2C4" w:rsidRPr="003D6A46" w:rsidRDefault="004D32C4" w:rsidP="005A6C02">
            <w:pPr>
              <w:shd w:val="clear" w:color="auto" w:fill="FFFFFF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D6A46">
              <w:rPr>
                <w:rFonts w:ascii="Calibri" w:hAnsi="Calibri" w:cs="Calibri"/>
                <w:b/>
                <w:color w:val="000000"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2C4" w:rsidRPr="003D6A46" w:rsidRDefault="004D32C4" w:rsidP="001D2D74">
            <w:pPr>
              <w:shd w:val="clear" w:color="auto" w:fill="FFFFFF"/>
              <w:spacing w:line="25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D6A46">
              <w:rPr>
                <w:rFonts w:ascii="Calibri" w:hAnsi="Calibri" w:cs="Calibri"/>
                <w:b/>
                <w:sz w:val="20"/>
                <w:szCs w:val="20"/>
              </w:rPr>
              <w:t>WYMAGANIA TAK/ NIE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32C4" w:rsidRPr="003D6A46" w:rsidRDefault="004D32C4" w:rsidP="005A6C02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D6A46">
              <w:rPr>
                <w:rFonts w:ascii="Calibri" w:hAnsi="Calibri" w:cs="Calibri"/>
                <w:b/>
                <w:sz w:val="20"/>
                <w:szCs w:val="20"/>
              </w:rPr>
              <w:t>PARAMETRY OFEROWANE</w:t>
            </w:r>
          </w:p>
        </w:tc>
      </w:tr>
      <w:tr w:rsidR="005855B1" w:rsidRPr="003D6A46" w:rsidTr="000A44DE">
        <w:trPr>
          <w:gridBefore w:val="1"/>
          <w:wBefore w:w="106" w:type="dxa"/>
          <w:trHeight w:val="491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55B1" w:rsidRPr="003D6A46" w:rsidRDefault="00765E4A" w:rsidP="005855B1">
            <w:pPr>
              <w:shd w:val="clear" w:color="auto" w:fill="FFFFFF"/>
              <w:ind w:left="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222" w:rsidRDefault="006A4222" w:rsidP="00447EB5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sz w:val="22"/>
                <w:szCs w:val="20"/>
              </w:rPr>
            </w:pPr>
          </w:p>
          <w:p w:rsidR="005855B1" w:rsidRDefault="005855B1" w:rsidP="00447EB5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sz w:val="20"/>
                <w:szCs w:val="20"/>
              </w:rPr>
            </w:pPr>
            <w:r w:rsidRPr="003D6A46">
              <w:rPr>
                <w:rFonts w:ascii="Calibri" w:hAnsi="Calibri" w:cs="Calibri"/>
                <w:b/>
                <w:sz w:val="22"/>
                <w:szCs w:val="20"/>
              </w:rPr>
              <w:t>3- SEKCYJNY STÓŁ/ FOTEL ZABIEGOWY Z OPUSZCZANĄ SEKCJĄ NÓG</w:t>
            </w:r>
            <w:r w:rsidR="00885C5A">
              <w:rPr>
                <w:rFonts w:ascii="Calibri" w:hAnsi="Calibri" w:cs="Calibri"/>
                <w:b/>
                <w:sz w:val="22"/>
                <w:szCs w:val="20"/>
              </w:rPr>
              <w:t xml:space="preserve">       </w:t>
            </w:r>
            <w:r w:rsidR="006A4222">
              <w:rPr>
                <w:rFonts w:ascii="Calibri" w:hAnsi="Calibri" w:cs="Calibri"/>
                <w:b/>
                <w:sz w:val="22"/>
                <w:szCs w:val="20"/>
              </w:rPr>
              <w:t xml:space="preserve">         </w:t>
            </w:r>
            <w:r w:rsidR="00447EB5">
              <w:rPr>
                <w:rFonts w:ascii="Calibri" w:hAnsi="Calibri" w:cs="Calibri"/>
                <w:b/>
                <w:sz w:val="22"/>
                <w:szCs w:val="20"/>
              </w:rPr>
              <w:t xml:space="preserve"> </w:t>
            </w:r>
            <w:r w:rsidR="00885C5A" w:rsidRPr="00885C5A">
              <w:rPr>
                <w:rFonts w:asciiTheme="majorHAnsi" w:hAnsiTheme="majorHAnsi" w:cs="Calibri"/>
                <w:b/>
              </w:rPr>
              <w:t>3 szt.</w:t>
            </w:r>
            <w:r w:rsidR="00447EB5" w:rsidRPr="003D6A46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6A4222" w:rsidRPr="003D6A46" w:rsidRDefault="006A4222" w:rsidP="00447EB5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55B1" w:rsidRPr="003D6A46" w:rsidRDefault="00885C5A" w:rsidP="005855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55B1" w:rsidRPr="003D6A46" w:rsidRDefault="005855B1" w:rsidP="005855B1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8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>
            <w:pPr>
              <w:shd w:val="clear" w:color="auto" w:fill="FFFFFF"/>
              <w:ind w:left="91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shd w:val="clear" w:color="auto" w:fill="FFFFFF"/>
              <w:spacing w:line="254" w:lineRule="exac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Trzysekcyjny stół/fotel zabiegowy o regulowanej elektrycznie wysokości leża za pomocą pilota przewodowego.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E034D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E034DD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1048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4F0111">
            <w:pPr>
              <w:shd w:val="clear" w:color="auto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shd w:val="clear" w:color="auto" w:fill="FFFFFF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Konstrukcja wykonana ze stali lakierowanej proszkowo oparta na stabilnej ramie w kształcie podwójnej litery T, o profilu prostokątnym w jasnym kolorze.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FA02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8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0C3141">
            <w:pPr>
              <w:shd w:val="clear" w:color="auto" w:fill="FFFFFF"/>
              <w:ind w:left="7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shd w:val="clear" w:color="auto" w:fill="FFFFFF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Segment głowy i pleców oraz sekcja nóg regulowane za pomocą sprężyny gazowej.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FA02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8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0C3141">
            <w:pPr>
              <w:shd w:val="clear" w:color="auto" w:fill="FFFFFF"/>
              <w:ind w:left="72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shd w:val="clear" w:color="auto" w:fill="FFFFFF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Stół tapicerowany, wysokiej jakości materiałem </w:t>
            </w:r>
            <w:proofErr w:type="spellStart"/>
            <w:r w:rsidRPr="003D6A46">
              <w:rPr>
                <w:rFonts w:ascii="Calibri" w:hAnsi="Calibri" w:cs="Calibri"/>
                <w:sz w:val="20"/>
                <w:szCs w:val="20"/>
              </w:rPr>
              <w:t>łatwozmywalnym</w:t>
            </w:r>
            <w:proofErr w:type="spellEnd"/>
            <w:r w:rsidRPr="003D6A46">
              <w:rPr>
                <w:rFonts w:ascii="Calibri" w:hAnsi="Calibri" w:cs="Calibri"/>
                <w:sz w:val="20"/>
                <w:szCs w:val="20"/>
              </w:rPr>
              <w:t>, antybakteryjnym o właściwościach trudnopalnych.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FA024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0C314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Sekcja pleców o prostokątna, profilowana o wymiarach 860 x 630 mm (± 10 mm) z otworem na twarz z wypełnieniem.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FA024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Kąt nachylenia sekcji pleców: -20</w:t>
            </w:r>
            <w:r w:rsidRPr="003D6A46">
              <w:rPr>
                <w:rFonts w:ascii="Calibri" w:hAnsi="Calibri" w:cs="Calibri"/>
                <w:sz w:val="20"/>
                <w:szCs w:val="20"/>
              </w:rPr>
              <w:sym w:font="Symbol" w:char="F0B0"/>
            </w:r>
            <w:r w:rsidRPr="003D6A46">
              <w:rPr>
                <w:rFonts w:ascii="Calibri" w:hAnsi="Calibri" w:cs="Calibri"/>
                <w:sz w:val="20"/>
                <w:szCs w:val="20"/>
              </w:rPr>
              <w:t>÷ +85</w:t>
            </w:r>
            <w:r w:rsidRPr="003D6A46">
              <w:rPr>
                <w:rFonts w:ascii="Calibri" w:hAnsi="Calibri" w:cs="Calibri"/>
                <w:sz w:val="20"/>
                <w:szCs w:val="20"/>
              </w:rPr>
              <w:sym w:font="Symbol" w:char="F0B0"/>
            </w:r>
            <w:r w:rsidRPr="003D6A46">
              <w:rPr>
                <w:rFonts w:ascii="Calibri" w:hAnsi="Calibri" w:cs="Calibri"/>
                <w:sz w:val="20"/>
                <w:szCs w:val="20"/>
              </w:rPr>
              <w:t xml:space="preserve"> (± 5</w:t>
            </w:r>
            <w:r w:rsidRPr="003D6A46">
              <w:rPr>
                <w:rFonts w:ascii="Calibri" w:hAnsi="Calibri" w:cs="Calibri"/>
                <w:sz w:val="20"/>
                <w:szCs w:val="20"/>
              </w:rPr>
              <w:sym w:font="Symbol" w:char="F0B0"/>
            </w:r>
            <w:r w:rsidRPr="003D6A46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Środkowa sekcja o szerokości 630 mm i długości 500 mm (± 10 mm).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27CFE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Sekcja nóg o szerokości 630 mm i długości 370 mm (± 10 mm).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CD7343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Długość całkowita 1770 mm (± 10 mm).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141E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Stół wyposażony w dwa niezależne systemy: transportowy i stacjonarny do bezpiecznego i stabilnego posadowienia stołu w czasie wykonywania procedur medycznych.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141E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System transportowy oparty na 4 chowanych kołach, z których każde jest wyposażone w niezależny hamulec.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141E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System stacjonarny oparty na 4 stopkach z czego, jedna jest wyposażona w specjalny system poziomowania gwarantujący bezpieczne posadowienie nawet przy nierównościach podłogi.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141E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Z uwagi na bezpieczeństwo pacjenta nie dopuszcza się rozwiązania z pojedynczym systemem opartym tylko na kołach lub tylko na stopach.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141E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Wolna przestrzeń pomiędzy podłożem a konstrukcją typu podwójnego T umożliwiająca łatwy podjazd podnośnikiem dla pacjenta.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855B1" w:rsidRDefault="003740A2" w:rsidP="005855B1">
            <w:pPr>
              <w:pStyle w:val="Default"/>
              <w:ind w:left="101" w:right="102"/>
              <w:rPr>
                <w:rFonts w:ascii="Calibri" w:hAnsi="Calibri" w:cs="Calibri"/>
                <w:sz w:val="20"/>
                <w:szCs w:val="20"/>
              </w:rPr>
            </w:pPr>
            <w:r w:rsidRPr="005855B1">
              <w:rPr>
                <w:rFonts w:ascii="Calibri" w:hAnsi="Calibri" w:cs="Calibri"/>
                <w:sz w:val="20"/>
                <w:szCs w:val="20"/>
              </w:rPr>
              <w:t xml:space="preserve">Regulacja wysokości: </w:t>
            </w:r>
            <w:r>
              <w:rPr>
                <w:rFonts w:ascii="Calibri" w:hAnsi="Calibri" w:cs="Calibri"/>
                <w:sz w:val="20"/>
                <w:szCs w:val="20"/>
              </w:rPr>
              <w:t>460</w:t>
            </w:r>
            <w:r w:rsidRPr="005855B1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>91</w:t>
            </w:r>
            <w:r w:rsidRPr="005855B1">
              <w:rPr>
                <w:rFonts w:ascii="Calibri" w:hAnsi="Calibri" w:cs="Calibri"/>
                <w:sz w:val="20"/>
                <w:szCs w:val="20"/>
              </w:rPr>
              <w:t>0mm (±50 mm)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141E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pStyle w:val="Default"/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>Powierzchnie kozetki odporne na środki dezynfekcyjne oraz promieniowanie UV.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8141E1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Nośność min. </w:t>
            </w:r>
            <w:smartTag w:uri="urn:schemas-microsoft-com:office:smarttags" w:element="metricconverter">
              <w:smartTagPr>
                <w:attr w:name="ProductID" w:val="260 kg"/>
              </w:smartTagPr>
              <w:r w:rsidRPr="003D6A46">
                <w:rPr>
                  <w:rFonts w:ascii="Calibri" w:hAnsi="Calibri" w:cs="Calibri"/>
                  <w:sz w:val="20"/>
                  <w:szCs w:val="20"/>
                </w:rPr>
                <w:t>260 kg</w:t>
              </w:r>
            </w:smartTag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cantSplit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5707AC">
              <w:rPr>
                <w:rFonts w:ascii="Calibri" w:hAnsi="Calibri" w:cs="Calibri"/>
                <w:sz w:val="20"/>
                <w:szCs w:val="20"/>
              </w:rPr>
              <w:t>Możliwość wyboru koloru tapicerki z palety kolorystycznej. Wybór koloru tapicerki przez Zamawiającego, na etapie realizacji.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Fotel wyposażony w montowany fabrycznie uchwyt do powieszenia rolki jednorazowego prześcieradła.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434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704F25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5855B1">
            <w:pPr>
              <w:ind w:left="102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sz w:val="20"/>
                <w:szCs w:val="20"/>
              </w:rPr>
              <w:t xml:space="preserve">Gwarancja min. 24 miesiące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D6A46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6C517B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3D6A46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3D6A46">
            <w:pPr>
              <w:pStyle w:val="Standard"/>
              <w:tabs>
                <w:tab w:val="left" w:pos="1168"/>
              </w:tabs>
              <w:ind w:left="101" w:right="102"/>
              <w:rPr>
                <w:rFonts w:ascii="Calibri" w:hAnsi="Calibri" w:cs="Calibri"/>
                <w:sz w:val="20"/>
                <w:szCs w:val="20"/>
                <w:lang w:val="pl-PL" w:eastAsia="ar-SA"/>
              </w:rPr>
            </w:pPr>
            <w:r w:rsidRPr="005707AC">
              <w:rPr>
                <w:rFonts w:ascii="Calibri" w:hAnsi="Calibri" w:cs="Calibri"/>
                <w:sz w:val="20"/>
                <w:szCs w:val="20"/>
                <w:lang w:val="pl-PL" w:eastAsia="ar-SA"/>
              </w:rPr>
              <w:t>Wyrób medyczny posiadający aktualny dokument dopuszczający do obrotu zgodny z wymogami ustawy z dnia 20 maja 2010r o wyrobach medycznych (Dz. U. t</w:t>
            </w:r>
            <w:r>
              <w:rPr>
                <w:rFonts w:ascii="Calibri" w:hAnsi="Calibri" w:cs="Calibri"/>
                <w:sz w:val="20"/>
                <w:szCs w:val="20"/>
                <w:lang w:val="pl-PL" w:eastAsia="ar-SA"/>
              </w:rPr>
              <w:t xml:space="preserve">j. 2010.107.679 z późn.  </w:t>
            </w:r>
            <w:r w:rsidRPr="005707AC">
              <w:rPr>
                <w:rFonts w:ascii="Calibri" w:hAnsi="Calibri" w:cs="Calibri"/>
                <w:sz w:val="20"/>
                <w:szCs w:val="20"/>
                <w:lang w:val="pl-PL" w:eastAsia="ar-SA"/>
              </w:rPr>
              <w:t>zmianami</w:t>
            </w:r>
            <w:r>
              <w:rPr>
                <w:rFonts w:ascii="Calibri" w:hAnsi="Calibri" w:cs="Calibri"/>
                <w:sz w:val="20"/>
                <w:szCs w:val="20"/>
                <w:lang w:val="pl-PL" w:eastAsia="ar-SA"/>
              </w:rPr>
              <w:t>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3D6A4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3D6A46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1D2D74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1D2D74" w:rsidRDefault="003740A2" w:rsidP="001D2D74">
            <w:pPr>
              <w:tabs>
                <w:tab w:val="left" w:pos="2865"/>
              </w:tabs>
              <w:ind w:left="102" w:right="101"/>
              <w:textAlignment w:val="top"/>
              <w:rPr>
                <w:rFonts w:ascii="Calibri" w:hAnsi="Calibri" w:cs="Calibri"/>
                <w:sz w:val="20"/>
                <w:szCs w:val="20"/>
              </w:rPr>
            </w:pPr>
            <w:r w:rsidRPr="001D2D74">
              <w:rPr>
                <w:rFonts w:ascii="Calibri" w:hAnsi="Calibri" w:cs="Calibri"/>
                <w:sz w:val="20"/>
                <w:szCs w:val="20"/>
              </w:rPr>
              <w:t>Deklaracja zgo</w:t>
            </w:r>
            <w:r w:rsidRPr="001D2D74">
              <w:rPr>
                <w:rFonts w:ascii="Calibri" w:hAnsi="Calibri" w:cs="Calibri"/>
                <w:color w:val="000000"/>
                <w:sz w:val="20"/>
                <w:szCs w:val="20"/>
              </w:rPr>
              <w:t>dności CE wraz informacją o dokonaniu wpisu do Rejestru wyrobów medycznych i podmiotów odpowiedzialnych za ich wprowadzenie lub potwierdzeniem dokonania takiego zgłoszenia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1D2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1D2D74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3D6A46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3D6A46">
            <w:pPr>
              <w:ind w:left="101" w:right="102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sz w:val="20"/>
                <w:szCs w:val="20"/>
              </w:rPr>
              <w:t>Wyrób seryjny, niemodyfikowany na potrzeby przetargu. Wytwórca posiadający dla wyrobu wprowadzony i utrzymywa</w:t>
            </w:r>
            <w:r>
              <w:rPr>
                <w:rFonts w:ascii="Calibri" w:hAnsi="Calibri" w:cs="Calibri"/>
                <w:sz w:val="20"/>
                <w:szCs w:val="20"/>
              </w:rPr>
              <w:t>ny System Zarządzania, Jakością dla wyrobów medycznych</w:t>
            </w:r>
            <w:r w:rsidRPr="005707AC">
              <w:rPr>
                <w:rFonts w:ascii="Calibri" w:hAnsi="Calibri" w:cs="Calibri"/>
                <w:sz w:val="20"/>
                <w:szCs w:val="20"/>
              </w:rPr>
              <w:t>, zgodnie z ISO 13485.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3D6A4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3D6A46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3D6A46" w:rsidTr="000A44DE">
        <w:trPr>
          <w:gridBefore w:val="1"/>
          <w:wBefore w:w="106" w:type="dxa"/>
          <w:trHeight w:val="396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3D6A46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3D6A46">
            <w:pPr>
              <w:ind w:left="101" w:right="10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Materiały</w:t>
            </w:r>
            <w:r w:rsidRPr="005707A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Wytwórcy/D</w:t>
            </w:r>
            <w:r w:rsidRPr="005707AC">
              <w:rPr>
                <w:rFonts w:ascii="Calibri" w:hAnsi="Calibri" w:cs="Calibri"/>
                <w:sz w:val="20"/>
                <w:szCs w:val="20"/>
              </w:rPr>
              <w:t>ystrybutora potwierdzające powyższe cechy wyrobu.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3D6A4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D6A46" w:rsidRDefault="003740A2" w:rsidP="003D6A46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5C5A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16"/>
        </w:trPr>
        <w:tc>
          <w:tcPr>
            <w:tcW w:w="519" w:type="dxa"/>
            <w:shd w:val="clear" w:color="auto" w:fill="auto"/>
            <w:vAlign w:val="center"/>
          </w:tcPr>
          <w:p w:rsidR="00447EB5" w:rsidRDefault="00447EB5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  <w:p w:rsidR="00885C5A" w:rsidRPr="00C31C29" w:rsidRDefault="00885C5A" w:rsidP="00720100">
            <w:pPr>
              <w:pStyle w:val="Bezodstpw"/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2.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85C5A" w:rsidRPr="00885C5A" w:rsidRDefault="00885C5A" w:rsidP="0072010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KOZETKA LEKARSKA                       2 szt.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C5A" w:rsidRPr="00885C5A" w:rsidRDefault="003D5B60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85C5A" w:rsidRPr="00C31C29" w:rsidRDefault="00885C5A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613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bCs/>
                <w:sz w:val="22"/>
                <w:szCs w:val="22"/>
              </w:rPr>
              <w:t>Kozetka lekarska na stalowej, lakierowanej proszkowo ramie o stałej wysokości. Kolor ramy biały. Kozetka służy także, jako stacjonarny stół rehabilitacyjny.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432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 xml:space="preserve">Leże 2-częściowe tapicerowane materiałem </w:t>
            </w:r>
            <w:proofErr w:type="spellStart"/>
            <w:r w:rsidRPr="00885C5A">
              <w:rPr>
                <w:rFonts w:asciiTheme="minorHAnsi" w:hAnsiTheme="minorHAnsi" w:cs="Calibri"/>
                <w:sz w:val="22"/>
                <w:szCs w:val="22"/>
              </w:rPr>
              <w:t>łatwozmywalnym</w:t>
            </w:r>
            <w:proofErr w:type="spellEnd"/>
            <w:r w:rsidRPr="00885C5A">
              <w:rPr>
                <w:rFonts w:asciiTheme="minorHAnsi" w:hAnsiTheme="minorHAnsi" w:cs="Calibri"/>
                <w:sz w:val="22"/>
                <w:szCs w:val="22"/>
              </w:rPr>
              <w:t xml:space="preserve"> (PCW modyfikowane na podkładzie z dzianiny PES); leże o grubości min. 50mm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432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>Leże tapicerowane w kolorze do uzgodnienia z Zamawiającym na etapie realizacji.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432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>Kąt nachylenia wezgłowia: +45°/- 60°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96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="Calibri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>Wysokość: 550 mm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68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tabs>
                <w:tab w:val="left" w:pos="2865"/>
              </w:tabs>
              <w:textAlignment w:val="top"/>
              <w:rPr>
                <w:rStyle w:val="apple-style-span"/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885C5A">
              <w:rPr>
                <w:rStyle w:val="apple-style-span"/>
                <w:rFonts w:asciiTheme="minorHAnsi" w:hAnsiTheme="minorHAnsi" w:cs="Calibri"/>
                <w:sz w:val="22"/>
                <w:szCs w:val="22"/>
                <w:shd w:val="clear" w:color="auto" w:fill="FFFFFF"/>
              </w:rPr>
              <w:t>Szerokość: 700 mm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07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tabs>
                <w:tab w:val="left" w:pos="2865"/>
              </w:tabs>
              <w:textAlignment w:val="top"/>
              <w:rPr>
                <w:rStyle w:val="apple-style-span"/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885C5A">
              <w:rPr>
                <w:rStyle w:val="apple-style-span"/>
                <w:rFonts w:asciiTheme="minorHAnsi" w:hAnsiTheme="minorHAnsi" w:cs="Calibri"/>
                <w:sz w:val="22"/>
                <w:szCs w:val="22"/>
                <w:shd w:val="clear" w:color="auto" w:fill="FFFFFF"/>
              </w:rPr>
              <w:t>Długość: 1950 mm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283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="Calibri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>Wykręcana stopka w jednej z nóg kozetki pozwala na poziomowanie jej na nierównej powierzchni.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D5B60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283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tabs>
                <w:tab w:val="left" w:pos="2865"/>
              </w:tabs>
              <w:textAlignment w:val="top"/>
              <w:rPr>
                <w:rStyle w:val="apple-style-span"/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>Dopuszczalne obciążenie min. 190 kg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10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="Calibri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>Wieszak na ręcznik jednorazowy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280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Standard"/>
              <w:tabs>
                <w:tab w:val="left" w:pos="1168"/>
              </w:tabs>
              <w:ind w:right="102"/>
              <w:rPr>
                <w:rFonts w:asciiTheme="minorHAnsi" w:hAnsiTheme="minorHAnsi" w:cs="Calibri"/>
                <w:sz w:val="22"/>
                <w:szCs w:val="22"/>
                <w:lang w:val="pl-PL" w:eastAsia="ar-SA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  <w:lang w:val="pl-PL" w:eastAsia="ar-SA"/>
              </w:rPr>
              <w:t>Wyrób medyczny posiadający aktualny dokument dopuszczający do obrotu zgodny z wymogami ustawy z dnia 20 maja 2010r o wyrobach medycznych (Dz. U. tj. 2010.107.679 z późn.  zmianami).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color w:val="000000"/>
                <w:sz w:val="22"/>
                <w:szCs w:val="22"/>
              </w:rPr>
              <w:t>TAK, załączyć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280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885C5A" w:rsidRDefault="003740A2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="Calibri"/>
                <w:sz w:val="22"/>
                <w:szCs w:val="22"/>
              </w:rPr>
            </w:pPr>
            <w:r w:rsidRPr="00885C5A">
              <w:rPr>
                <w:rFonts w:asciiTheme="minorHAnsi" w:hAnsiTheme="minorHAnsi" w:cs="Calibri"/>
                <w:sz w:val="22"/>
                <w:szCs w:val="22"/>
              </w:rPr>
              <w:t>Deklaracja zgo</w:t>
            </w:r>
            <w:r w:rsidRPr="00885C5A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dności CE wraz informacją o dokonaniu wpisu do Rejestru wyrobów medycznych i podmiotów odpowiedzialnych </w:t>
            </w:r>
            <w:r w:rsidRPr="00885C5A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>za ich wprowadzenie lub potwierdzeniem dokonania takiego zgłoszenia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72010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85C5A">
              <w:rPr>
                <w:rFonts w:asciiTheme="minorHAnsi" w:hAnsiTheme="minorHAnsi" w:cs="Calibri"/>
              </w:rPr>
              <w:lastRenderedPageBreak/>
              <w:t>TAK, załączyć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3740A2" w:rsidRPr="00C31C29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280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="Calibri"/>
                <w:sz w:val="22"/>
                <w:szCs w:val="22"/>
              </w:rPr>
            </w:pPr>
            <w:r w:rsidRPr="003740A2">
              <w:rPr>
                <w:rFonts w:asciiTheme="minorHAnsi" w:hAnsiTheme="minorHAnsi" w:cs="Calibri"/>
                <w:sz w:val="22"/>
                <w:szCs w:val="22"/>
              </w:rPr>
              <w:t>Gwarancja min. 24 m-ce na konstrukcję wyrobu,</w:t>
            </w:r>
          </w:p>
          <w:p w:rsidR="003740A2" w:rsidRPr="00C31C29" w:rsidRDefault="003740A2" w:rsidP="00720100">
            <w:pPr>
              <w:tabs>
                <w:tab w:val="left" w:pos="2865"/>
              </w:tabs>
              <w:textAlignment w:val="top"/>
              <w:rPr>
                <w:rFonts w:cs="Calibri"/>
                <w:sz w:val="20"/>
              </w:rPr>
            </w:pPr>
            <w:r w:rsidRPr="003740A2">
              <w:rPr>
                <w:rFonts w:asciiTheme="minorHAnsi" w:hAnsiTheme="minorHAnsi" w:cs="Calibri"/>
                <w:sz w:val="22"/>
                <w:szCs w:val="22"/>
              </w:rPr>
              <w:t>12 miesięcy na tapicerkę.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jc w:val="center"/>
              <w:rPr>
                <w:rFonts w:cs="Calibri"/>
                <w:sz w:val="20"/>
              </w:rPr>
            </w:pPr>
            <w:r w:rsidRPr="00C31C29">
              <w:rPr>
                <w:rFonts w:cs="Calibri"/>
                <w:sz w:val="20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C31C29" w:rsidRDefault="003740A2" w:rsidP="00720100">
            <w:pPr>
              <w:pStyle w:val="Bezodstpw"/>
              <w:rPr>
                <w:rFonts w:cs="Calibri"/>
                <w:sz w:val="20"/>
              </w:rPr>
            </w:pPr>
          </w:p>
        </w:tc>
      </w:tr>
      <w:tr w:rsidR="00885C5A" w:rsidRPr="005707AC" w:rsidTr="000A44DE">
        <w:tblPrEx>
          <w:jc w:val="center"/>
        </w:tblPrEx>
        <w:trPr>
          <w:trHeight w:val="398"/>
          <w:jc w:val="center"/>
        </w:trPr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EB5" w:rsidRDefault="00447EB5" w:rsidP="00720100">
            <w:pPr>
              <w:shd w:val="clear" w:color="auto" w:fill="FFFFFF"/>
              <w:ind w:left="91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85C5A" w:rsidRPr="005707AC" w:rsidRDefault="00885C5A" w:rsidP="00720100">
            <w:pPr>
              <w:shd w:val="clear" w:color="auto" w:fill="FFFFFF"/>
              <w:ind w:left="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EB5" w:rsidRDefault="00447EB5" w:rsidP="00720100">
            <w:pPr>
              <w:shd w:val="clear" w:color="auto" w:fill="FFFFFF"/>
              <w:spacing w:line="254" w:lineRule="exact"/>
              <w:ind w:left="101" w:right="102"/>
              <w:rPr>
                <w:rFonts w:ascii="Calibri" w:hAnsi="Calibri" w:cs="Calibri"/>
                <w:b/>
                <w:sz w:val="22"/>
                <w:szCs w:val="20"/>
              </w:rPr>
            </w:pPr>
          </w:p>
          <w:p w:rsidR="00885C5A" w:rsidRDefault="00885C5A" w:rsidP="00720100">
            <w:pPr>
              <w:shd w:val="clear" w:color="auto" w:fill="FFFFFF"/>
              <w:spacing w:line="254" w:lineRule="exact"/>
              <w:ind w:left="101" w:right="102"/>
              <w:rPr>
                <w:rFonts w:ascii="Calibri" w:hAnsi="Calibri" w:cs="Calibri"/>
                <w:b/>
                <w:sz w:val="22"/>
                <w:szCs w:val="20"/>
              </w:rPr>
            </w:pPr>
            <w:r w:rsidRPr="005707AC">
              <w:rPr>
                <w:rFonts w:ascii="Calibri" w:hAnsi="Calibri" w:cs="Calibri"/>
                <w:b/>
                <w:sz w:val="22"/>
                <w:szCs w:val="20"/>
              </w:rPr>
              <w:t>LEŻANKA DO BADAŃ 3-SEKCYJNA</w:t>
            </w:r>
            <w:r>
              <w:rPr>
                <w:rFonts w:ascii="Calibri" w:hAnsi="Calibri" w:cs="Calibri"/>
                <w:b/>
                <w:sz w:val="22"/>
                <w:szCs w:val="20"/>
              </w:rPr>
              <w:t xml:space="preserve">   </w:t>
            </w:r>
            <w:r w:rsidR="00447EB5">
              <w:rPr>
                <w:rFonts w:ascii="Calibri" w:hAnsi="Calibri" w:cs="Calibri"/>
                <w:b/>
                <w:sz w:val="22"/>
                <w:szCs w:val="20"/>
              </w:rPr>
              <w:t xml:space="preserve">    </w:t>
            </w:r>
            <w:r>
              <w:rPr>
                <w:rFonts w:ascii="Calibri" w:hAnsi="Calibri" w:cs="Calibri"/>
                <w:b/>
                <w:sz w:val="22"/>
                <w:szCs w:val="20"/>
              </w:rPr>
              <w:t>1 szt.</w:t>
            </w:r>
          </w:p>
          <w:p w:rsidR="00447EB5" w:rsidRPr="005707AC" w:rsidRDefault="00447EB5" w:rsidP="00720100">
            <w:pPr>
              <w:shd w:val="clear" w:color="auto" w:fill="FFFFFF"/>
              <w:spacing w:line="254" w:lineRule="exact"/>
              <w:ind w:left="101" w:right="102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5707AC" w:rsidRDefault="003D5B60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5707AC" w:rsidRDefault="00885C5A" w:rsidP="00720100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8"/>
          <w:jc w:val="center"/>
        </w:trPr>
        <w:tc>
          <w:tcPr>
            <w:tcW w:w="6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91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spacing w:line="254" w:lineRule="exac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Trzysekcyjna leżanka o regulowanej elektrycznie wysokości leża za pomocą pilota przewodowego.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105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Konstrukcja wykonana ze stali lakierowanej proszkowo oparta na stabilnej ramie w kształcie podwójnej litery T, o profilu prostokątnym w jasnym kolorze.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8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7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Segment T pod głowę i plecy oraz sekcja nóg regulowane za pomocą sprężyny gazowej.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8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72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Leżanka tapicerowana bezszwowo, wysokiej jakości materiałem </w:t>
            </w:r>
            <w:proofErr w:type="spellStart"/>
            <w:r w:rsidRPr="003740A2">
              <w:rPr>
                <w:rFonts w:ascii="Calibri" w:hAnsi="Calibri" w:cs="Calibri"/>
                <w:sz w:val="22"/>
                <w:szCs w:val="22"/>
              </w:rPr>
              <w:t>łatwozmywalnym</w:t>
            </w:r>
            <w:proofErr w:type="spellEnd"/>
            <w:r w:rsidRPr="003740A2">
              <w:rPr>
                <w:rFonts w:ascii="Calibri" w:hAnsi="Calibri" w:cs="Calibri"/>
                <w:sz w:val="22"/>
                <w:szCs w:val="22"/>
              </w:rPr>
              <w:t>, antybakteryjnym o właściwościach trudnopalnych.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Sekcja pleców w kształcie litery T, profilowana, o wymiarach: szerokość 740 mm przy wezgłowiu oraz 480 mm na wysokości pleców x długość 850 mm (± 10 mm)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Kąt nachylenia sekcji pleców: -20</w:t>
            </w:r>
            <w:r w:rsidRPr="003740A2">
              <w:rPr>
                <w:rFonts w:ascii="Calibri" w:hAnsi="Calibri" w:cs="Calibri"/>
                <w:sz w:val="22"/>
                <w:szCs w:val="22"/>
              </w:rPr>
              <w:sym w:font="Symbol" w:char="F0B0"/>
            </w:r>
            <w:r w:rsidRPr="003740A2">
              <w:rPr>
                <w:rFonts w:ascii="Calibri" w:hAnsi="Calibri" w:cs="Calibri"/>
                <w:sz w:val="22"/>
                <w:szCs w:val="22"/>
              </w:rPr>
              <w:t xml:space="preserve"> ÷ +85</w:t>
            </w:r>
            <w:r w:rsidRPr="003740A2">
              <w:rPr>
                <w:rFonts w:ascii="Calibri" w:hAnsi="Calibri" w:cs="Calibri"/>
                <w:sz w:val="22"/>
                <w:szCs w:val="22"/>
              </w:rPr>
              <w:sym w:font="Symbol" w:char="F0B0"/>
            </w:r>
            <w:r w:rsidRPr="003740A2">
              <w:rPr>
                <w:rFonts w:ascii="Calibri" w:hAnsi="Calibri" w:cs="Calibri"/>
                <w:sz w:val="22"/>
                <w:szCs w:val="22"/>
              </w:rPr>
              <w:t xml:space="preserve"> (± 5</w:t>
            </w:r>
            <w:r w:rsidRPr="003740A2">
              <w:rPr>
                <w:rFonts w:ascii="Calibri" w:hAnsi="Calibri" w:cs="Calibri"/>
                <w:sz w:val="22"/>
                <w:szCs w:val="22"/>
              </w:rPr>
              <w:sym w:font="Symbol" w:char="F0B0"/>
            </w:r>
            <w:r w:rsidRPr="003740A2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Środkowa sekcja o szerokości 630 mm i długości 570 mm (±10 mm) z dodatkowym uchwytem, pokrytym miękkim w dotyku materiałem, zapewniającym komfort i dodatkową stabilizację pacjentowi ułożonemu na boku. Ruchomy uchwyt mocowany do listwy o długości 570 mm. Leżanka wyposażona w dodatkową, tapicerowaną podporę ręki o wymiarach 570 x 140 mm (±10 mm).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Sekcja nóg o szerokości 630 mm i długości 420 mm (± 10 mm).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Kąt nachylenia sekcji nóg: -85</w:t>
            </w:r>
            <w:r w:rsidRPr="003740A2">
              <w:rPr>
                <w:rFonts w:ascii="Calibri" w:hAnsi="Calibri" w:cs="Calibri"/>
                <w:sz w:val="22"/>
                <w:szCs w:val="22"/>
              </w:rPr>
              <w:sym w:font="Symbol" w:char="F0B0"/>
            </w:r>
            <w:r w:rsidRPr="003740A2">
              <w:rPr>
                <w:rFonts w:ascii="Calibri" w:hAnsi="Calibri" w:cs="Calibri"/>
                <w:sz w:val="22"/>
                <w:szCs w:val="22"/>
              </w:rPr>
              <w:t xml:space="preserve"> ÷ 0</w:t>
            </w:r>
            <w:r w:rsidRPr="003740A2">
              <w:rPr>
                <w:rFonts w:ascii="Calibri" w:hAnsi="Calibri" w:cs="Calibri"/>
                <w:sz w:val="22"/>
                <w:szCs w:val="22"/>
              </w:rPr>
              <w:sym w:font="Symbol" w:char="F0B0"/>
            </w:r>
            <w:r w:rsidRPr="003740A2">
              <w:rPr>
                <w:rFonts w:ascii="Calibri" w:hAnsi="Calibri" w:cs="Calibri"/>
                <w:sz w:val="22"/>
                <w:szCs w:val="22"/>
              </w:rPr>
              <w:t xml:space="preserve"> (± 5</w:t>
            </w:r>
            <w:r w:rsidRPr="003740A2">
              <w:rPr>
                <w:rFonts w:ascii="Calibri" w:hAnsi="Calibri" w:cs="Calibri"/>
                <w:sz w:val="22"/>
                <w:szCs w:val="22"/>
              </w:rPr>
              <w:sym w:font="Symbol" w:char="F0B0"/>
            </w:r>
            <w:r w:rsidRPr="003740A2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Długość całkowita 1860 mm (± 10 mm).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Leżanka wyposażona w dwa niezależne systemy: transportowy i stacjonarny do bezpiecznego i stabilnego posadowienia stołu w czasie wykonywania procedur medycznych.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System transportowy oparty na 4 chowanych kołach, z których każde jest wyposażone w niezależny hamulec.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System stacjonarny jest oparty na 4 stopkach, z czego jedna jest wyposażona w specjalny system poziomowania gwarantujący bezpieczne posadowienie nawet przy nierównościach podłogi.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Z uwagi na bezpieczeństwo pacjenta nie dopuszcza się rozwiązania z pojedynczym </w:t>
            </w:r>
            <w:r w:rsidRPr="003740A2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systemem opartym tylko na kołach lub tylko na stopach.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Wolna przestrzeń pomiędzy podłożem a konstrukcją typu podwójnego T, umożliwiająca łatwy podjazd podnośnikiem dla pacjenta.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Regulacja wysokości: 510-860mm (±50 mm)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Powierzchnie odporne na środki dezynfekcyjne oraz promieniowanie UV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Nośność min. </w:t>
            </w:r>
            <w:smartTag w:uri="urn:schemas-microsoft-com:office:smarttags" w:element="metricconverter">
              <w:smartTagPr>
                <w:attr w:name="ProductID" w:val="260 kg"/>
              </w:smartTagPr>
              <w:r w:rsidRPr="003740A2">
                <w:rPr>
                  <w:rFonts w:ascii="Calibri" w:hAnsi="Calibri" w:cs="Calibri"/>
                  <w:sz w:val="22"/>
                  <w:szCs w:val="22"/>
                </w:rPr>
                <w:t>260 kg</w:t>
              </w:r>
            </w:smartTag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Możliwość wyboru koloru tapicerki z palety kolorystycznej. Wybór koloru tapicerki przez Zamawiającego, na etapie realizacji.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Leżanka wyposażona w dwa uchwyty dla pacjenta; jeden od strony głowy, drugi w sekcji środkowej z możliwością zmiany ich miejsca położenia.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75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Gwarancja min. 24 miesiące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Standard"/>
              <w:tabs>
                <w:tab w:val="left" w:pos="1168"/>
              </w:tabs>
              <w:ind w:left="101" w:right="102"/>
              <w:rPr>
                <w:rFonts w:ascii="Calibri" w:hAnsi="Calibri" w:cs="Calibri"/>
                <w:sz w:val="22"/>
                <w:szCs w:val="22"/>
                <w:lang w:val="pl-PL" w:eastAsia="ar-SA"/>
              </w:rPr>
            </w:pPr>
            <w:r w:rsidRPr="003740A2">
              <w:rPr>
                <w:rFonts w:ascii="Calibri" w:hAnsi="Calibri" w:cs="Calibri"/>
                <w:sz w:val="22"/>
                <w:szCs w:val="22"/>
                <w:lang w:val="pl-PL" w:eastAsia="ar-SA"/>
              </w:rPr>
              <w:t>Wyrób medyczny posiadający aktualny dokument dopuszczający do obrotu zgodny z wymogami ustawy z dnia 20 maja 2010r o wyrobach medycznych (Dz. U. tj. 2010.107.679 z późn.  zmianami).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Wyrób oznaczony znakiem CE potwierdzony deklaracją Zgodności lub Certyfikatem CE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Wyrób seryjny, niemodyfikowany na potrzeby przetargu. Wytwórca posiadający dla wyrobu wprowadzony i utrzymywany System Zarządzania, Jakością, zgodnie z ISO 13485.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5707AC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Materiały Wytwórcy/Dystrybutora potwierdzające powyższe cechy wyrobu.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7AC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5707AC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5C5A" w:rsidRPr="00FB3807" w:rsidTr="000A44DE">
        <w:tblPrEx>
          <w:jc w:val="center"/>
        </w:tblPrEx>
        <w:trPr>
          <w:trHeight w:val="278"/>
          <w:jc w:val="center"/>
        </w:trPr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FB3807" w:rsidRDefault="0052721F" w:rsidP="00720100">
            <w:pPr>
              <w:shd w:val="clear" w:color="auto" w:fill="FFFFFF"/>
              <w:ind w:left="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885C5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21F" w:rsidRDefault="0052721F" w:rsidP="00720100">
            <w:pPr>
              <w:shd w:val="clear" w:color="auto" w:fill="FFFFFF"/>
              <w:spacing w:line="250" w:lineRule="exact"/>
              <w:ind w:left="102" w:right="102"/>
              <w:rPr>
                <w:rFonts w:ascii="Calibri" w:hAnsi="Calibri" w:cs="Calibri"/>
                <w:b/>
                <w:sz w:val="22"/>
              </w:rPr>
            </w:pPr>
          </w:p>
          <w:p w:rsidR="00885C5A" w:rsidRDefault="00885C5A" w:rsidP="00720100">
            <w:pPr>
              <w:shd w:val="clear" w:color="auto" w:fill="FFFFFF"/>
              <w:spacing w:line="250" w:lineRule="exact"/>
              <w:ind w:left="102" w:right="102"/>
              <w:rPr>
                <w:rFonts w:ascii="Calibri" w:hAnsi="Calibri" w:cs="Calibri"/>
                <w:b/>
                <w:sz w:val="22"/>
              </w:rPr>
            </w:pPr>
            <w:r w:rsidRPr="00FB3807">
              <w:rPr>
                <w:rFonts w:ascii="Calibri" w:hAnsi="Calibri" w:cs="Calibri"/>
                <w:b/>
                <w:sz w:val="22"/>
              </w:rPr>
              <w:t>STÓŁ PIONIZACYJNY</w:t>
            </w:r>
            <w:r>
              <w:rPr>
                <w:rFonts w:ascii="Calibri" w:hAnsi="Calibri" w:cs="Calibri"/>
                <w:b/>
                <w:sz w:val="22"/>
              </w:rPr>
              <w:t xml:space="preserve">          1 szt.</w:t>
            </w:r>
          </w:p>
          <w:p w:rsidR="0052721F" w:rsidRPr="00FB3807" w:rsidRDefault="0052721F" w:rsidP="00720100">
            <w:pPr>
              <w:shd w:val="clear" w:color="auto" w:fill="FFFFFF"/>
              <w:spacing w:line="250" w:lineRule="exact"/>
              <w:ind w:left="102" w:right="102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FB3807" w:rsidRDefault="001B022D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FB3807" w:rsidRDefault="00885C5A" w:rsidP="00720100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8"/>
          <w:jc w:val="center"/>
        </w:trPr>
        <w:tc>
          <w:tcPr>
            <w:tcW w:w="6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91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spacing w:line="254" w:lineRule="exac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Stół pionizacyjny wyposażony w dwa silniki elektryczne do regulacji wysokości i przechyłów.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742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Konstrukcja wykonana ze stali lakierowanej proszkowo oparta na stabilnej ramie, o profilu prostokątnym w jasnym kolorze.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8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7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Elektryczna regulacja wysokości i przechyłów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8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72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shd w:val="clear" w:color="auto" w:fill="FFFFFF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Stół tapicerowany wysokiej jakości materiałem łatwo zmywalnym, antybakteryjnym o właściwościach trudnopalnych.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Stół wyposażony w uchwyty dla pacjenta, wygodną podstawę stóp oraz inklinometr.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Stół wyposażony w trzy pasy zabezpieczające pacjenta.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Kąt nachylenia stołu 90</w:t>
            </w:r>
            <w:r w:rsidRPr="003740A2">
              <w:rPr>
                <w:rFonts w:ascii="Calibri" w:hAnsi="Calibri" w:cs="Calibri"/>
                <w:sz w:val="22"/>
                <w:szCs w:val="22"/>
              </w:rPr>
              <w:sym w:font="Symbol" w:char="F0B0"/>
            </w:r>
            <w:r w:rsidRPr="003740A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Szerokość całkowita 630 mm (± 10mm).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Długość całkowita 1800 mm (± 10mm).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Duże koła z blokadą umożliwiające transport pacjenta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Regulacja wysokości: 615 - 1065 mm (±50mm)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Default"/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Stół tapicerowany bezszwowo, wysokiej jakości materiałem </w:t>
            </w:r>
            <w:proofErr w:type="spellStart"/>
            <w:r w:rsidRPr="003740A2">
              <w:rPr>
                <w:rFonts w:ascii="Calibri" w:hAnsi="Calibri" w:cs="Calibri"/>
                <w:sz w:val="22"/>
                <w:szCs w:val="22"/>
              </w:rPr>
              <w:t>łatwozmywalnym</w:t>
            </w:r>
            <w:proofErr w:type="spellEnd"/>
            <w:r w:rsidRPr="003740A2">
              <w:rPr>
                <w:rFonts w:ascii="Calibri" w:hAnsi="Calibri" w:cs="Calibri"/>
                <w:sz w:val="22"/>
                <w:szCs w:val="22"/>
              </w:rPr>
              <w:t>, antybakteryjnym o właściwościach trudnopalnych.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Nośność min. 180 kg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Możliwość wyboru koloru tapicerki z palety kolorystycznej. Wybór koloru tapicerki przez Zamawiającego, na etapie realizacji.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87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2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pStyle w:val="Standard"/>
              <w:tabs>
                <w:tab w:val="left" w:pos="1168"/>
              </w:tabs>
              <w:ind w:left="101" w:right="102"/>
              <w:rPr>
                <w:rFonts w:ascii="Calibri" w:hAnsi="Calibri" w:cs="Calibri"/>
                <w:sz w:val="22"/>
                <w:szCs w:val="22"/>
                <w:lang w:val="pl-PL" w:eastAsia="ar-SA"/>
              </w:rPr>
            </w:pPr>
            <w:r w:rsidRPr="003740A2">
              <w:rPr>
                <w:rFonts w:ascii="Calibri" w:hAnsi="Calibri" w:cs="Calibri"/>
                <w:sz w:val="22"/>
                <w:szCs w:val="22"/>
                <w:lang w:val="pl-PL" w:eastAsia="ar-SA"/>
              </w:rPr>
              <w:t>Wyrób medyczny posiadający aktualny dokument dopuszczający do obrotu zgodny z wymogami ustawy z dnia 20 maja 2010r o wyrobach medycznych (Dz. U. tj. 2010.107.679 z późn.  zmianami).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 xml:space="preserve">Wyrób oznaczony znakiem CE potwierdzony deklaracją Zgodności lub Certyfikatem CE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0A2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3740A2" w:rsidRDefault="003740A2" w:rsidP="00720100">
            <w:pPr>
              <w:ind w:left="101" w:right="102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Wyrób seryjny, niemodyfikowany na potrzeby przetargu. Wytwórca posiadający dla wyrobu wprowadzony i utrzymywany System Zarządzania, Jakością, zgodnie z ISO 13485.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40A2" w:rsidRPr="00FB3807" w:rsidRDefault="003740A2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5C5A" w:rsidRPr="00FB3807" w:rsidTr="000A44DE">
        <w:tblPrEx>
          <w:jc w:val="center"/>
        </w:tblPrEx>
        <w:trPr>
          <w:trHeight w:val="396"/>
          <w:jc w:val="center"/>
        </w:trPr>
        <w:tc>
          <w:tcPr>
            <w:tcW w:w="62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FB3807" w:rsidRDefault="00885C5A" w:rsidP="00720100">
            <w:pPr>
              <w:shd w:val="clear" w:color="auto" w:fill="FFFFFF"/>
              <w:ind w:left="14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3740A2" w:rsidRDefault="00885C5A" w:rsidP="00720100">
            <w:pPr>
              <w:ind w:left="101" w:right="102"/>
              <w:rPr>
                <w:rFonts w:ascii="Calibri" w:hAnsi="Calibri" w:cs="Calibri"/>
                <w:sz w:val="22"/>
                <w:szCs w:val="22"/>
              </w:rPr>
            </w:pPr>
            <w:r w:rsidRPr="003740A2">
              <w:rPr>
                <w:rFonts w:ascii="Calibri" w:hAnsi="Calibri" w:cs="Calibri"/>
                <w:sz w:val="22"/>
                <w:szCs w:val="22"/>
              </w:rPr>
              <w:t>Materiały Wytwórcy/Dystrybutora potwierdzające powyższe cechy wyrobu.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FB3807" w:rsidRDefault="00885C5A" w:rsidP="007201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3807">
              <w:rPr>
                <w:rFonts w:ascii="Calibri" w:hAnsi="Calibri" w:cs="Calibri"/>
                <w:color w:val="000000"/>
                <w:sz w:val="20"/>
                <w:szCs w:val="20"/>
              </w:rPr>
              <w:t>TAK, załączyć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5C5A" w:rsidRPr="00FB3807" w:rsidRDefault="00885C5A" w:rsidP="00720100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B022D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shd w:val="clear" w:color="auto" w:fill="auto"/>
            <w:vAlign w:val="center"/>
          </w:tcPr>
          <w:p w:rsidR="0052721F" w:rsidRDefault="0052721F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885C5A" w:rsidRPr="00885C5A" w:rsidRDefault="0052721F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2721F" w:rsidRDefault="0052721F" w:rsidP="00885C5A">
            <w:pPr>
              <w:rPr>
                <w:rFonts w:ascii="Calibri" w:eastAsia="Calibri" w:hAnsi="Calibri" w:cs="Calibri"/>
                <w:b/>
                <w:sz w:val="22"/>
                <w:szCs w:val="20"/>
                <w:lang w:eastAsia="en-US"/>
              </w:rPr>
            </w:pPr>
          </w:p>
          <w:p w:rsidR="00885C5A" w:rsidRDefault="00885C5A" w:rsidP="00885C5A">
            <w:pPr>
              <w:rPr>
                <w:rFonts w:ascii="Calibri" w:eastAsia="Calibri" w:hAnsi="Calibri" w:cs="Calibri"/>
                <w:b/>
                <w:sz w:val="22"/>
                <w:szCs w:val="20"/>
                <w:lang w:eastAsia="en-US"/>
              </w:rPr>
            </w:pPr>
            <w:r w:rsidRPr="00885C5A">
              <w:rPr>
                <w:rFonts w:ascii="Calibri" w:eastAsia="Calibri" w:hAnsi="Calibri" w:cs="Calibri"/>
                <w:b/>
                <w:sz w:val="22"/>
                <w:szCs w:val="20"/>
                <w:lang w:eastAsia="en-US"/>
              </w:rPr>
              <w:t>FOTEL DO POBRAŃ KRWI</w:t>
            </w:r>
            <w:r w:rsidR="0052721F">
              <w:rPr>
                <w:rFonts w:ascii="Calibri" w:eastAsia="Calibri" w:hAnsi="Calibri" w:cs="Calibri"/>
                <w:b/>
                <w:sz w:val="22"/>
                <w:szCs w:val="20"/>
                <w:lang w:eastAsia="en-US"/>
              </w:rPr>
              <w:t xml:space="preserve">                    </w:t>
            </w:r>
            <w:r w:rsidRPr="00885C5A">
              <w:rPr>
                <w:rFonts w:ascii="Calibri" w:eastAsia="Calibri" w:hAnsi="Calibri" w:cs="Calibri"/>
                <w:b/>
                <w:sz w:val="22"/>
                <w:szCs w:val="20"/>
                <w:lang w:eastAsia="en-US"/>
              </w:rPr>
              <w:t>- 2 szt</w:t>
            </w:r>
            <w:r w:rsidR="0052721F">
              <w:rPr>
                <w:rFonts w:ascii="Calibri" w:eastAsia="Calibri" w:hAnsi="Calibri" w:cs="Calibri"/>
                <w:b/>
                <w:sz w:val="22"/>
                <w:szCs w:val="20"/>
                <w:lang w:eastAsia="en-US"/>
              </w:rPr>
              <w:t>.</w:t>
            </w:r>
          </w:p>
          <w:p w:rsidR="00447EB5" w:rsidRPr="00885C5A" w:rsidRDefault="00447EB5" w:rsidP="00885C5A">
            <w:pPr>
              <w:rPr>
                <w:rFonts w:ascii="Calibri" w:eastAsia="Calibri" w:hAnsi="Calibri" w:cs="Calibri"/>
                <w:sz w:val="22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85C5A" w:rsidRPr="00885C5A" w:rsidRDefault="003D5B60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85C5A" w:rsidRPr="00885C5A" w:rsidRDefault="00885C5A" w:rsidP="00885C5A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Fotel (stanowisko) do pobrań krwi z funkcją fotela laryngologicznego.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Konstrukcja wykonana z profili stalowych, lakierowanych proszkowo. Kolor ramy biały.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Solidna podstawa, gwarantująca stabilność fotela.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Siedzisko, oparcie, podłokietniki oraz zagłówek tapicerowany materiałem </w:t>
            </w:r>
            <w:proofErr w:type="spellStart"/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łatwozmywalnym</w:t>
            </w:r>
            <w:proofErr w:type="spellEnd"/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Sekcja pleców z funkcją odchylenia.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Podłokietniki z regulacją wysokości jak również funkcją odchylenia na boki.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ourier New" w:hAnsi="Calibri" w:cs="Calibri"/>
                <w:color w:val="000000"/>
                <w:spacing w:val="2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ourier New" w:hAnsi="Calibri" w:cs="Calibri"/>
                <w:color w:val="000000"/>
                <w:spacing w:val="2"/>
                <w:sz w:val="22"/>
                <w:szCs w:val="22"/>
                <w:lang w:eastAsia="en-US"/>
              </w:rPr>
              <w:t xml:space="preserve">Szerokość całkowita: 800 mm </w:t>
            </w: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(±10 mm)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167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Długość całkowita: 780 mm (± 10 mm)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28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Podstawa( dł. x szer.): 730 x 655 mm (± 10 mm)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28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Wysokość fotela: 1120/1280 mm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28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Nośność: min. 120 kg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trHeight w:val="328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Wszystkie elementy tapicerowane, wykonane w jednym kolorze. Wybór koloru tapicerki przez Użytkownika, na etapie realizacji.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tabs>
                <w:tab w:val="left" w:pos="2865"/>
              </w:tabs>
              <w:textAlignment w:val="top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Deklaracja zgo</w:t>
            </w:r>
            <w:r w:rsidRPr="003740A2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dności CE wraz informacją o dokonaniu wpisu do Rejestru wyrobów medycznych i podmiotów odpowiedzialnych za ich wprowadzenie lub potwierdzeniem dokonania takiego zgłoszenia.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3740A2" w:rsidRPr="00885C5A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519" w:type="dxa"/>
            <w:vMerge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740A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Gwarancja min. 24 miesiące</w:t>
            </w:r>
          </w:p>
          <w:p w:rsidR="003740A2" w:rsidRPr="003740A2" w:rsidRDefault="003740A2" w:rsidP="00885C5A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40A2" w:rsidRPr="00885C5A" w:rsidRDefault="003740A2" w:rsidP="00885C5A">
            <w:pPr>
              <w:jc w:val="center"/>
              <w:rPr>
                <w:rFonts w:ascii="Calibri" w:eastAsia="Calibri" w:hAnsi="Calibri" w:cs="Calibri"/>
                <w:sz w:val="20"/>
                <w:szCs w:val="22"/>
                <w:lang w:eastAsia="en-US"/>
              </w:rPr>
            </w:pPr>
            <w:r w:rsidRPr="00885C5A">
              <w:rPr>
                <w:rFonts w:ascii="Calibri" w:eastAsia="Calibri" w:hAnsi="Calibri" w:cs="Calibri"/>
                <w:sz w:val="20"/>
                <w:szCs w:val="22"/>
                <w:lang w:eastAsia="en-US"/>
              </w:rPr>
              <w:t>TAK, podać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740A2" w:rsidRPr="00885C5A" w:rsidRDefault="003740A2" w:rsidP="00885C5A">
            <w:pPr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1B022D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Align w:val="center"/>
          </w:tcPr>
          <w:p w:rsidR="00885C5A" w:rsidRPr="0052721F" w:rsidRDefault="0052721F" w:rsidP="0052721F">
            <w:pPr>
              <w:pStyle w:val="Bezodstpw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394" w:type="dxa"/>
            <w:vAlign w:val="center"/>
          </w:tcPr>
          <w:p w:rsidR="00885C5A" w:rsidRPr="0052721F" w:rsidRDefault="00885C5A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21F">
              <w:rPr>
                <w:rFonts w:asciiTheme="minorHAnsi" w:hAnsiTheme="minorHAnsi" w:cs="Calibri"/>
                <w:b/>
                <w:sz w:val="22"/>
                <w:szCs w:val="22"/>
              </w:rPr>
              <w:t xml:space="preserve">MOBILNY STOLIK ZABIEGOWY DO PIELĘGNACJI NOWORODKA      </w:t>
            </w:r>
            <w:r w:rsidR="0052721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 </w:t>
            </w:r>
            <w:r w:rsidRPr="0052721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2 szt.</w:t>
            </w:r>
          </w:p>
        </w:tc>
        <w:tc>
          <w:tcPr>
            <w:tcW w:w="1276" w:type="dxa"/>
            <w:vAlign w:val="center"/>
          </w:tcPr>
          <w:p w:rsidR="00885C5A" w:rsidRPr="0052721F" w:rsidRDefault="003D5B60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4" w:type="dxa"/>
            <w:vAlign w:val="center"/>
          </w:tcPr>
          <w:p w:rsidR="00885C5A" w:rsidRPr="0052721F" w:rsidRDefault="00885C5A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 w:val="restart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21F">
              <w:rPr>
                <w:rFonts w:asciiTheme="minorHAnsi" w:hAnsiTheme="minorHAnsi" w:cstheme="minorHAnsi"/>
                <w:bCs/>
                <w:sz w:val="22"/>
                <w:szCs w:val="22"/>
              </w:rPr>
              <w:t>Mobilny stolik zabiegowy do pielęgnacji noworodka.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5272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21F">
              <w:rPr>
                <w:rFonts w:asciiTheme="minorHAnsi" w:hAnsiTheme="minorHAnsi" w:cstheme="minorHAnsi"/>
                <w:bCs/>
                <w:sz w:val="22"/>
                <w:szCs w:val="22"/>
              </w:rPr>
              <w:t>Stelaż stolika wykonany z profili aluminiowych, lakierowanych proszkowo, umożliwiający dowolną regulację położenia półki.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5272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2721F">
              <w:rPr>
                <w:rFonts w:asciiTheme="minorHAnsi" w:hAnsiTheme="minorHAnsi" w:cstheme="minorHAnsi"/>
                <w:sz w:val="22"/>
                <w:szCs w:val="22"/>
              </w:rPr>
              <w:t xml:space="preserve">Blat wykonany z płyty meblowej tapicerowanej materiałem wodoodpornym, </w:t>
            </w:r>
            <w:proofErr w:type="spellStart"/>
            <w:r w:rsidRPr="0052721F">
              <w:rPr>
                <w:rFonts w:asciiTheme="minorHAnsi" w:hAnsiTheme="minorHAnsi" w:cstheme="minorHAnsi"/>
                <w:sz w:val="22"/>
                <w:szCs w:val="22"/>
              </w:rPr>
              <w:t>łatwozmywalnym</w:t>
            </w:r>
            <w:proofErr w:type="spellEnd"/>
            <w:r w:rsidRPr="0052721F">
              <w:rPr>
                <w:rFonts w:asciiTheme="minorHAnsi" w:hAnsiTheme="minorHAnsi" w:cstheme="minorHAnsi"/>
                <w:sz w:val="22"/>
                <w:szCs w:val="22"/>
              </w:rPr>
              <w:t>, z trzech stron zabezpieczony miękkimi, tapicerowanymi bandami.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5272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Pr="0052721F" w:rsidRDefault="00447EB5" w:rsidP="00720100">
            <w:pPr>
              <w:shd w:val="clear" w:color="auto" w:fill="FFFFFF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2721F">
              <w:rPr>
                <w:rFonts w:asciiTheme="minorHAnsi" w:hAnsiTheme="minorHAnsi" w:cs="Calibri"/>
                <w:sz w:val="22"/>
                <w:szCs w:val="22"/>
              </w:rPr>
              <w:t>Grubość blatu tapicerowanego min. 35</w:t>
            </w:r>
            <w:r w:rsidRPr="0052721F">
              <w:rPr>
                <w:rFonts w:asciiTheme="minorHAnsi" w:hAnsiTheme="minorHAnsi" w:cs="Calibri"/>
                <w:color w:val="FF0000"/>
                <w:sz w:val="22"/>
                <w:szCs w:val="22"/>
              </w:rPr>
              <w:t xml:space="preserve"> </w:t>
            </w:r>
            <w:r w:rsidRPr="0052721F">
              <w:rPr>
                <w:rFonts w:asciiTheme="minorHAnsi" w:hAnsiTheme="minorHAnsi" w:cs="Calibri"/>
                <w:sz w:val="22"/>
                <w:szCs w:val="22"/>
              </w:rPr>
              <w:t>mm, grubość band tapicerowanych min. 35</w:t>
            </w:r>
            <w:r w:rsidRPr="0052721F">
              <w:rPr>
                <w:rFonts w:asciiTheme="minorHAnsi" w:hAnsiTheme="minorHAnsi" w:cs="Calibri"/>
                <w:color w:val="FF0000"/>
                <w:sz w:val="22"/>
                <w:szCs w:val="22"/>
              </w:rPr>
              <w:t xml:space="preserve"> </w:t>
            </w:r>
            <w:r w:rsidRPr="0052721F">
              <w:rPr>
                <w:rFonts w:asciiTheme="minorHAnsi" w:hAnsiTheme="minorHAnsi" w:cs="Calibri"/>
                <w:sz w:val="22"/>
                <w:szCs w:val="22"/>
              </w:rPr>
              <w:t>mm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5272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Pr="0052721F" w:rsidRDefault="00447EB5" w:rsidP="00720100">
            <w:pPr>
              <w:ind w:left="-15"/>
              <w:rPr>
                <w:rFonts w:asciiTheme="minorHAnsi" w:hAnsiTheme="minorHAnsi" w:cs="Calibri"/>
                <w:sz w:val="22"/>
                <w:szCs w:val="22"/>
              </w:rPr>
            </w:pPr>
            <w:r w:rsidRPr="0052721F">
              <w:rPr>
                <w:rFonts w:asciiTheme="minorHAnsi" w:hAnsiTheme="minorHAnsi" w:cs="Calibri"/>
                <w:sz w:val="22"/>
                <w:szCs w:val="22"/>
              </w:rPr>
              <w:t>Możliwość wyboru koloru tapicerki z palety kolorystycznej. Wybór koloru tapicerki na etapie realizacji.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5272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Pr="0052721F" w:rsidRDefault="00447EB5" w:rsidP="00720100">
            <w:pPr>
              <w:shd w:val="clear" w:color="auto" w:fill="FFFFFF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21F">
              <w:rPr>
                <w:rFonts w:asciiTheme="minorHAnsi" w:hAnsiTheme="minorHAnsi" w:cstheme="minorHAnsi"/>
                <w:sz w:val="22"/>
                <w:szCs w:val="22"/>
              </w:rPr>
              <w:t>Stolik wyposażony w układ jezdny składający się z 4 kół o średnicy 75 mm (±20mm), dwa koła z blokadą.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5272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2721F">
              <w:rPr>
                <w:rFonts w:asciiTheme="minorHAnsi" w:hAnsiTheme="minorHAnsi" w:cstheme="minorHAnsi"/>
                <w:sz w:val="22"/>
                <w:szCs w:val="22"/>
              </w:rPr>
              <w:t>Wymiary całkowite (szer. x gł. x wys.): 900x700x870mm (±20mm)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5272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447EB5" w:rsidRPr="0052721F" w:rsidRDefault="00447EB5" w:rsidP="00720100">
            <w:pPr>
              <w:ind w:hanging="1"/>
              <w:rPr>
                <w:rFonts w:asciiTheme="minorHAnsi" w:hAnsiTheme="minorHAnsi" w:cs="Calibri"/>
                <w:color w:val="FF0000"/>
                <w:sz w:val="22"/>
                <w:szCs w:val="22"/>
              </w:rPr>
            </w:pPr>
            <w:r w:rsidRPr="0052721F">
              <w:rPr>
                <w:rFonts w:asciiTheme="minorHAnsi" w:hAnsiTheme="minorHAnsi" w:cs="Calibri"/>
                <w:sz w:val="22"/>
                <w:szCs w:val="22"/>
              </w:rPr>
              <w:t>Wyrób seryjny, niemodyfikowany na potrzeby przetargu. Wytwórca posiadający dla wyrobu wprowadzony i utrzymywany System Zarządzania Jakością, zgodnie z EN ISO 9001.</w:t>
            </w:r>
          </w:p>
        </w:tc>
        <w:tc>
          <w:tcPr>
            <w:tcW w:w="1276" w:type="dxa"/>
            <w:vAlign w:val="center"/>
          </w:tcPr>
          <w:p w:rsidR="00447EB5" w:rsidRPr="0052721F" w:rsidRDefault="00447EB5" w:rsidP="0072010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52721F">
              <w:rPr>
                <w:rFonts w:asciiTheme="minorHAnsi" w:hAnsiTheme="minorHAnsi" w:cs="Calibri"/>
                <w:color w:val="000000"/>
                <w:sz w:val="22"/>
                <w:szCs w:val="22"/>
              </w:rPr>
              <w:t>TAK, załączyć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7EB5" w:rsidRPr="003166E4" w:rsidTr="000A4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6" w:type="dxa"/>
          <w:cantSplit/>
        </w:trPr>
        <w:tc>
          <w:tcPr>
            <w:tcW w:w="519" w:type="dxa"/>
            <w:vMerge/>
            <w:vAlign w:val="center"/>
          </w:tcPr>
          <w:p w:rsidR="00447EB5" w:rsidRPr="0052721F" w:rsidRDefault="00447EB5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vAlign w:val="center"/>
          </w:tcPr>
          <w:p w:rsidR="00447EB5" w:rsidRDefault="00447EB5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theme="minorHAnsi"/>
                <w:sz w:val="22"/>
                <w:szCs w:val="22"/>
              </w:rPr>
            </w:pPr>
            <w:r w:rsidRPr="0052721F">
              <w:rPr>
                <w:rFonts w:asciiTheme="minorHAnsi" w:hAnsiTheme="minorHAnsi" w:cstheme="minorHAnsi"/>
                <w:sz w:val="22"/>
                <w:szCs w:val="22"/>
              </w:rPr>
              <w:t>Gwarancja min. 24 m-ce</w:t>
            </w:r>
          </w:p>
          <w:p w:rsidR="00720100" w:rsidRPr="0052721F" w:rsidRDefault="00720100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47EB5" w:rsidRPr="0052721F" w:rsidRDefault="00720100" w:rsidP="0072010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4" w:type="dxa"/>
            <w:vAlign w:val="center"/>
          </w:tcPr>
          <w:p w:rsidR="00447EB5" w:rsidRPr="0052721F" w:rsidRDefault="00447EB5" w:rsidP="00720100">
            <w:pPr>
              <w:tabs>
                <w:tab w:val="left" w:pos="2865"/>
              </w:tabs>
              <w:textAlignment w:val="top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20100" w:rsidRDefault="00720100" w:rsidP="00F02C13">
      <w:pPr>
        <w:pStyle w:val="Tekstpodstawowy"/>
        <w:ind w:left="284" w:right="401"/>
        <w:jc w:val="both"/>
        <w:rPr>
          <w:rFonts w:asciiTheme="minorHAnsi" w:hAnsiTheme="minorHAnsi" w:cstheme="minorHAnsi"/>
          <w:sz w:val="20"/>
          <w:szCs w:val="22"/>
        </w:rPr>
      </w:pPr>
    </w:p>
    <w:p w:rsidR="00720100" w:rsidRDefault="00720100" w:rsidP="00F02C13">
      <w:pPr>
        <w:pStyle w:val="Tekstpodstawowy"/>
        <w:ind w:left="284" w:right="401"/>
        <w:jc w:val="both"/>
        <w:rPr>
          <w:rFonts w:asciiTheme="minorHAnsi" w:hAnsiTheme="minorHAnsi" w:cstheme="minorHAnsi"/>
          <w:sz w:val="20"/>
          <w:szCs w:val="22"/>
        </w:rPr>
      </w:pPr>
    </w:p>
    <w:p w:rsidR="00D92B7C" w:rsidRDefault="00D92B7C" w:rsidP="00F02C13">
      <w:pPr>
        <w:pStyle w:val="Tekstpodstawowywcity"/>
        <w:ind w:left="0"/>
        <w:jc w:val="both"/>
        <w:rPr>
          <w:rFonts w:asciiTheme="minorHAnsi" w:hAnsiTheme="minorHAnsi" w:cstheme="minorHAnsi"/>
          <w:szCs w:val="22"/>
        </w:rPr>
      </w:pPr>
    </w:p>
    <w:p w:rsidR="000A44DE" w:rsidRDefault="000A44DE" w:rsidP="00F02C13">
      <w:pPr>
        <w:pStyle w:val="Tekstpodstawowywcity"/>
        <w:ind w:left="0"/>
        <w:jc w:val="both"/>
        <w:rPr>
          <w:rFonts w:asciiTheme="minorHAnsi" w:hAnsiTheme="minorHAnsi" w:cstheme="minorHAnsi"/>
          <w:szCs w:val="22"/>
        </w:rPr>
      </w:pPr>
    </w:p>
    <w:p w:rsidR="000A44DE" w:rsidRDefault="000A44DE" w:rsidP="00F02C13">
      <w:pPr>
        <w:pStyle w:val="Tekstpodstawowywcity"/>
        <w:ind w:left="0"/>
        <w:jc w:val="both"/>
        <w:rPr>
          <w:rFonts w:asciiTheme="minorHAnsi" w:hAnsiTheme="minorHAnsi" w:cstheme="minorHAnsi"/>
          <w:szCs w:val="22"/>
        </w:rPr>
      </w:pPr>
    </w:p>
    <w:p w:rsidR="000A44DE" w:rsidRPr="000A44DE" w:rsidRDefault="000A44DE" w:rsidP="00F02C13">
      <w:pPr>
        <w:pStyle w:val="Tekstpodstawowywcity"/>
        <w:ind w:left="0"/>
        <w:jc w:val="both"/>
        <w:rPr>
          <w:rFonts w:asciiTheme="minorHAnsi" w:hAnsiTheme="minorHAnsi" w:cstheme="minorHAnsi"/>
          <w:szCs w:val="22"/>
        </w:rPr>
      </w:pPr>
      <w:bookmarkStart w:id="0" w:name="_GoBack"/>
      <w:bookmarkEnd w:id="0"/>
    </w:p>
    <w:p w:rsidR="000A44DE" w:rsidRPr="000A44DE" w:rsidRDefault="000A44DE" w:rsidP="000A44D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0A44DE" w:rsidRPr="000A44DE" w:rsidRDefault="000A44DE" w:rsidP="000A44DE">
      <w:pPr>
        <w:ind w:left="708" w:right="-35" w:firstLine="708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0A44DE" w:rsidRPr="000A44DE" w:rsidRDefault="000A44DE" w:rsidP="000A44DE">
      <w:pPr>
        <w:ind w:left="1416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>ata                                                                                                  pieczątka i podpis Wykonawcy</w:t>
      </w:r>
    </w:p>
    <w:p w:rsidR="00DB3D7D" w:rsidRPr="000A44DE" w:rsidRDefault="000A44DE" w:rsidP="000A44DE">
      <w:pPr>
        <w:pStyle w:val="Tekstpodstawowywcity"/>
        <w:ind w:left="0"/>
        <w:jc w:val="both"/>
        <w:rPr>
          <w:rFonts w:asciiTheme="minorHAnsi" w:hAnsiTheme="minorHAnsi" w:cs="Calibri Light"/>
          <w:sz w:val="22"/>
          <w:szCs w:val="22"/>
        </w:rPr>
      </w:pPr>
      <w:r>
        <w:rPr>
          <w:rFonts w:asciiTheme="minorHAnsi" w:hAnsiTheme="minorHAnsi" w:cs="Calibri Light"/>
          <w:sz w:val="22"/>
          <w:szCs w:val="22"/>
        </w:rPr>
        <w:tab/>
      </w:r>
    </w:p>
    <w:sectPr w:rsidR="00DB3D7D" w:rsidRPr="000A44DE" w:rsidSect="00D92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E01DC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37D5F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432D3"/>
    <w:multiLevelType w:val="hybridMultilevel"/>
    <w:tmpl w:val="12BE78A8"/>
    <w:lvl w:ilvl="0" w:tplc="0E9E25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91"/>
    <w:rsid w:val="00001C7F"/>
    <w:rsid w:val="00012356"/>
    <w:rsid w:val="00033FB3"/>
    <w:rsid w:val="0008368F"/>
    <w:rsid w:val="00083BAC"/>
    <w:rsid w:val="000A44DE"/>
    <w:rsid w:val="000C3141"/>
    <w:rsid w:val="00123625"/>
    <w:rsid w:val="00127F35"/>
    <w:rsid w:val="001642CA"/>
    <w:rsid w:val="001B022D"/>
    <w:rsid w:val="001C6AB2"/>
    <w:rsid w:val="001D2D74"/>
    <w:rsid w:val="001E6871"/>
    <w:rsid w:val="0021258F"/>
    <w:rsid w:val="00247F6F"/>
    <w:rsid w:val="002D44D6"/>
    <w:rsid w:val="00354BC8"/>
    <w:rsid w:val="003740A2"/>
    <w:rsid w:val="00390331"/>
    <w:rsid w:val="003A3693"/>
    <w:rsid w:val="003D5B60"/>
    <w:rsid w:val="003D6A46"/>
    <w:rsid w:val="00402BD3"/>
    <w:rsid w:val="004339E3"/>
    <w:rsid w:val="00437F64"/>
    <w:rsid w:val="00440580"/>
    <w:rsid w:val="0044728D"/>
    <w:rsid w:val="00447EB5"/>
    <w:rsid w:val="00475037"/>
    <w:rsid w:val="004A662D"/>
    <w:rsid w:val="004D32C4"/>
    <w:rsid w:val="004F0111"/>
    <w:rsid w:val="005079F5"/>
    <w:rsid w:val="005162F3"/>
    <w:rsid w:val="0052721F"/>
    <w:rsid w:val="0057525A"/>
    <w:rsid w:val="005855B1"/>
    <w:rsid w:val="005A6C02"/>
    <w:rsid w:val="005F3E5C"/>
    <w:rsid w:val="00617EDB"/>
    <w:rsid w:val="00622850"/>
    <w:rsid w:val="00622ED6"/>
    <w:rsid w:val="006A088D"/>
    <w:rsid w:val="006A4222"/>
    <w:rsid w:val="006C517B"/>
    <w:rsid w:val="006C55BC"/>
    <w:rsid w:val="006F5D89"/>
    <w:rsid w:val="00704F25"/>
    <w:rsid w:val="00720100"/>
    <w:rsid w:val="00765E4A"/>
    <w:rsid w:val="007C3391"/>
    <w:rsid w:val="007D206D"/>
    <w:rsid w:val="008141E1"/>
    <w:rsid w:val="008173D8"/>
    <w:rsid w:val="00827CFE"/>
    <w:rsid w:val="00885C5A"/>
    <w:rsid w:val="008C7E0D"/>
    <w:rsid w:val="00912059"/>
    <w:rsid w:val="00941329"/>
    <w:rsid w:val="009F035C"/>
    <w:rsid w:val="00A05B9A"/>
    <w:rsid w:val="00A67967"/>
    <w:rsid w:val="00A94A75"/>
    <w:rsid w:val="00AD67B2"/>
    <w:rsid w:val="00AF1942"/>
    <w:rsid w:val="00B0578D"/>
    <w:rsid w:val="00B31FA2"/>
    <w:rsid w:val="00B32797"/>
    <w:rsid w:val="00BB76C6"/>
    <w:rsid w:val="00C071A8"/>
    <w:rsid w:val="00C2291C"/>
    <w:rsid w:val="00C4009C"/>
    <w:rsid w:val="00C779F6"/>
    <w:rsid w:val="00C842B2"/>
    <w:rsid w:val="00CD7343"/>
    <w:rsid w:val="00CF0E9E"/>
    <w:rsid w:val="00CF22DD"/>
    <w:rsid w:val="00D2786F"/>
    <w:rsid w:val="00D308B4"/>
    <w:rsid w:val="00D426BC"/>
    <w:rsid w:val="00D73017"/>
    <w:rsid w:val="00D74C8E"/>
    <w:rsid w:val="00D92B7C"/>
    <w:rsid w:val="00DB3D7D"/>
    <w:rsid w:val="00E034DD"/>
    <w:rsid w:val="00E14DFD"/>
    <w:rsid w:val="00ED2533"/>
    <w:rsid w:val="00ED601D"/>
    <w:rsid w:val="00F02C13"/>
    <w:rsid w:val="00F159DD"/>
    <w:rsid w:val="00F85FAF"/>
    <w:rsid w:val="00FA0246"/>
    <w:rsid w:val="00FA3B27"/>
    <w:rsid w:val="00FF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hd w:val="clear" w:color="auto" w:fill="FFFFFF"/>
      <w:spacing w:line="274" w:lineRule="exact"/>
      <w:ind w:left="1260" w:right="4257" w:hanging="1260"/>
    </w:pPr>
    <w:rPr>
      <w:color w:val="000000"/>
      <w:spacing w:val="-1"/>
    </w:rPr>
  </w:style>
  <w:style w:type="paragraph" w:styleId="Tekstpodstawowy">
    <w:name w:val="Body Text"/>
    <w:basedOn w:val="Normalny"/>
    <w:link w:val="TekstpodstawowyZnak"/>
    <w:rsid w:val="004D32C4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link w:val="Tekstpodstawowy"/>
    <w:rsid w:val="004D32C4"/>
    <w:rPr>
      <w:sz w:val="22"/>
    </w:rPr>
  </w:style>
  <w:style w:type="paragraph" w:styleId="Tekstpodstawowywcity">
    <w:name w:val="Body Text Indent"/>
    <w:basedOn w:val="Normalny"/>
    <w:link w:val="TekstpodstawowywcityZnak"/>
    <w:rsid w:val="004D32C4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D32C4"/>
  </w:style>
  <w:style w:type="paragraph" w:customStyle="1" w:styleId="Default">
    <w:name w:val="Default"/>
    <w:rsid w:val="00E034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rsid w:val="004339E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339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339E3"/>
  </w:style>
  <w:style w:type="paragraph" w:styleId="Tematkomentarza">
    <w:name w:val="annotation subject"/>
    <w:basedOn w:val="Tekstkomentarza"/>
    <w:next w:val="Tekstkomentarza"/>
    <w:link w:val="TematkomentarzaZnak"/>
    <w:rsid w:val="004339E3"/>
    <w:rPr>
      <w:b/>
      <w:bCs/>
    </w:rPr>
  </w:style>
  <w:style w:type="character" w:customStyle="1" w:styleId="TematkomentarzaZnak">
    <w:name w:val="Temat komentarza Znak"/>
    <w:link w:val="Tematkomentarza"/>
    <w:rsid w:val="004339E3"/>
    <w:rPr>
      <w:b/>
      <w:bCs/>
    </w:rPr>
  </w:style>
  <w:style w:type="paragraph" w:styleId="Tekstdymka">
    <w:name w:val="Balloon Text"/>
    <w:basedOn w:val="Normalny"/>
    <w:link w:val="TekstdymkaZnak"/>
    <w:rsid w:val="004339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339E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A088D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apple-style-span">
    <w:name w:val="apple-style-span"/>
    <w:basedOn w:val="Domylnaczcionkaakapitu"/>
    <w:rsid w:val="00885C5A"/>
  </w:style>
  <w:style w:type="paragraph" w:styleId="Bezodstpw">
    <w:name w:val="No Spacing"/>
    <w:qFormat/>
    <w:rsid w:val="00885C5A"/>
    <w:rPr>
      <w:rFonts w:ascii="Calibri" w:eastAsia="Calibri" w:hAnsi="Calibri"/>
      <w:sz w:val="22"/>
      <w:szCs w:val="22"/>
      <w:lang w:eastAsia="en-US"/>
    </w:rPr>
  </w:style>
  <w:style w:type="paragraph" w:customStyle="1" w:styleId="Style35">
    <w:name w:val="Style35"/>
    <w:basedOn w:val="Normalny"/>
    <w:rsid w:val="00F02C13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hd w:val="clear" w:color="auto" w:fill="FFFFFF"/>
      <w:spacing w:line="274" w:lineRule="exact"/>
      <w:ind w:left="1260" w:right="4257" w:hanging="1260"/>
    </w:pPr>
    <w:rPr>
      <w:color w:val="000000"/>
      <w:spacing w:val="-1"/>
    </w:rPr>
  </w:style>
  <w:style w:type="paragraph" w:styleId="Tekstpodstawowy">
    <w:name w:val="Body Text"/>
    <w:basedOn w:val="Normalny"/>
    <w:link w:val="TekstpodstawowyZnak"/>
    <w:rsid w:val="004D32C4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link w:val="Tekstpodstawowy"/>
    <w:rsid w:val="004D32C4"/>
    <w:rPr>
      <w:sz w:val="22"/>
    </w:rPr>
  </w:style>
  <w:style w:type="paragraph" w:styleId="Tekstpodstawowywcity">
    <w:name w:val="Body Text Indent"/>
    <w:basedOn w:val="Normalny"/>
    <w:link w:val="TekstpodstawowywcityZnak"/>
    <w:rsid w:val="004D32C4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D32C4"/>
  </w:style>
  <w:style w:type="paragraph" w:customStyle="1" w:styleId="Default">
    <w:name w:val="Default"/>
    <w:rsid w:val="00E034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rsid w:val="004339E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339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339E3"/>
  </w:style>
  <w:style w:type="paragraph" w:styleId="Tematkomentarza">
    <w:name w:val="annotation subject"/>
    <w:basedOn w:val="Tekstkomentarza"/>
    <w:next w:val="Tekstkomentarza"/>
    <w:link w:val="TematkomentarzaZnak"/>
    <w:rsid w:val="004339E3"/>
    <w:rPr>
      <w:b/>
      <w:bCs/>
    </w:rPr>
  </w:style>
  <w:style w:type="character" w:customStyle="1" w:styleId="TematkomentarzaZnak">
    <w:name w:val="Temat komentarza Znak"/>
    <w:link w:val="Tematkomentarza"/>
    <w:rsid w:val="004339E3"/>
    <w:rPr>
      <w:b/>
      <w:bCs/>
    </w:rPr>
  </w:style>
  <w:style w:type="paragraph" w:styleId="Tekstdymka">
    <w:name w:val="Balloon Text"/>
    <w:basedOn w:val="Normalny"/>
    <w:link w:val="TekstdymkaZnak"/>
    <w:rsid w:val="004339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339E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A088D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apple-style-span">
    <w:name w:val="apple-style-span"/>
    <w:basedOn w:val="Domylnaczcionkaakapitu"/>
    <w:rsid w:val="00885C5A"/>
  </w:style>
  <w:style w:type="paragraph" w:styleId="Bezodstpw">
    <w:name w:val="No Spacing"/>
    <w:qFormat/>
    <w:rsid w:val="00885C5A"/>
    <w:rPr>
      <w:rFonts w:ascii="Calibri" w:eastAsia="Calibri" w:hAnsi="Calibri"/>
      <w:sz w:val="22"/>
      <w:szCs w:val="22"/>
      <w:lang w:eastAsia="en-US"/>
    </w:rPr>
  </w:style>
  <w:style w:type="paragraph" w:customStyle="1" w:styleId="Style35">
    <w:name w:val="Style35"/>
    <w:basedOn w:val="Normalny"/>
    <w:rsid w:val="00F02C13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1695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ZESTAWIENIE PARAMETRÓW I WARUNKÓW TECHNICZNYCH</vt:lpstr>
    </vt:vector>
  </TitlesOfParts>
  <Company/>
  <LinksUpToDate>false</LinksUpToDate>
  <CharactersWithSpaces>11847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PARAMETRÓW I WARUNKÓW TECHNICZNYCH</dc:title>
  <dc:subject/>
  <dc:creator>user</dc:creator>
  <cp:keywords/>
  <dc:description/>
  <cp:lastModifiedBy>m.struzinski</cp:lastModifiedBy>
  <cp:revision>18</cp:revision>
  <cp:lastPrinted>2014-06-23T14:34:00Z</cp:lastPrinted>
  <dcterms:created xsi:type="dcterms:W3CDTF">2017-01-10T22:56:00Z</dcterms:created>
  <dcterms:modified xsi:type="dcterms:W3CDTF">2017-12-15T08:26:00Z</dcterms:modified>
</cp:coreProperties>
</file>